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Pr="007C27A0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7C27A0" w:rsidRDefault="00190AFC" w:rsidP="00AA2793">
      <w:pPr>
        <w:tabs>
          <w:tab w:val="left" w:pos="3612"/>
        </w:tabs>
        <w:ind w:firstLine="3"/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7C27A0">
        <w:rPr>
          <w:rFonts w:ascii="Cambria" w:hAnsi="Cambria" w:cs="Arial"/>
          <w:b/>
          <w:sz w:val="24"/>
          <w:szCs w:val="24"/>
          <w:u w:val="single"/>
        </w:rPr>
        <w:t>AVISO DE</w:t>
      </w:r>
      <w:r w:rsidR="008A4D24" w:rsidRPr="007C27A0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r w:rsidRPr="007C27A0">
        <w:rPr>
          <w:rFonts w:ascii="Cambria" w:hAnsi="Cambria" w:cs="Arial"/>
          <w:b/>
          <w:sz w:val="24"/>
          <w:szCs w:val="24"/>
          <w:u w:val="single"/>
        </w:rPr>
        <w:t>LICITA</w:t>
      </w:r>
      <w:r w:rsidR="008D0F12" w:rsidRPr="007C27A0">
        <w:rPr>
          <w:rFonts w:ascii="Cambria" w:hAnsi="Cambria" w:cs="Arial"/>
          <w:b/>
          <w:sz w:val="24"/>
          <w:szCs w:val="24"/>
          <w:u w:val="single"/>
        </w:rPr>
        <w:t>Ç</w:t>
      </w:r>
      <w:r w:rsidRPr="007C27A0">
        <w:rPr>
          <w:rFonts w:ascii="Cambria" w:hAnsi="Cambria" w:cs="Arial"/>
          <w:b/>
          <w:sz w:val="24"/>
          <w:szCs w:val="24"/>
          <w:u w:val="single"/>
        </w:rPr>
        <w:t xml:space="preserve">ÃO </w:t>
      </w:r>
    </w:p>
    <w:p w14:paraId="60E406B6" w14:textId="77777777" w:rsidR="00190AFC" w:rsidRPr="007C27A0" w:rsidRDefault="00190AFC" w:rsidP="00AA2793">
      <w:pPr>
        <w:tabs>
          <w:tab w:val="left" w:pos="3612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2D0E37" w14:textId="7E317BBA" w:rsidR="00E27591" w:rsidRPr="007C27A0" w:rsidRDefault="007C27A0" w:rsidP="00AA2793">
      <w:pPr>
        <w:tabs>
          <w:tab w:val="left" w:pos="900"/>
          <w:tab w:val="left" w:pos="3612"/>
        </w:tabs>
        <w:jc w:val="center"/>
        <w:rPr>
          <w:rFonts w:ascii="Cambria" w:hAnsi="Cambria" w:cstheme="majorHAnsi"/>
          <w:b/>
          <w:sz w:val="24"/>
          <w:szCs w:val="24"/>
        </w:rPr>
      </w:pPr>
      <w:r w:rsidRPr="007C27A0">
        <w:rPr>
          <w:rFonts w:ascii="Cambria" w:hAnsi="Cambria" w:cstheme="majorHAnsi"/>
          <w:b/>
          <w:sz w:val="24"/>
          <w:szCs w:val="24"/>
        </w:rPr>
        <w:t>CARTA CONVITE</w:t>
      </w:r>
      <w:r w:rsidR="007F32B6" w:rsidRPr="007C27A0">
        <w:rPr>
          <w:rFonts w:ascii="Cambria" w:hAnsi="Cambria" w:cstheme="majorHAnsi"/>
          <w:b/>
          <w:sz w:val="24"/>
          <w:szCs w:val="24"/>
        </w:rPr>
        <w:t xml:space="preserve"> - Nº </w:t>
      </w:r>
      <w:r w:rsidR="00675B7D" w:rsidRPr="007C27A0">
        <w:rPr>
          <w:rFonts w:ascii="Cambria" w:hAnsi="Cambria" w:cstheme="majorHAnsi"/>
          <w:b/>
          <w:sz w:val="24"/>
          <w:szCs w:val="24"/>
        </w:rPr>
        <w:t>00</w:t>
      </w:r>
      <w:r w:rsidRPr="007C27A0">
        <w:rPr>
          <w:rFonts w:ascii="Cambria" w:hAnsi="Cambria" w:cstheme="majorHAnsi"/>
          <w:b/>
          <w:sz w:val="24"/>
          <w:szCs w:val="24"/>
        </w:rPr>
        <w:t>2</w:t>
      </w:r>
      <w:r w:rsidR="00675B7D" w:rsidRPr="007C27A0">
        <w:rPr>
          <w:rFonts w:ascii="Cambria" w:hAnsi="Cambria" w:cstheme="majorHAnsi"/>
          <w:b/>
          <w:sz w:val="24"/>
          <w:szCs w:val="24"/>
        </w:rPr>
        <w:t>/2023</w:t>
      </w:r>
      <w:r w:rsidR="00E27591" w:rsidRPr="007C27A0">
        <w:rPr>
          <w:rFonts w:ascii="Cambria" w:hAnsi="Cambria" w:cstheme="majorHAnsi"/>
          <w:b/>
          <w:sz w:val="24"/>
          <w:szCs w:val="24"/>
        </w:rPr>
        <w:t xml:space="preserve"> </w:t>
      </w:r>
    </w:p>
    <w:p w14:paraId="06F27824" w14:textId="77777777" w:rsidR="00190AFC" w:rsidRPr="007C27A0" w:rsidRDefault="00190AFC" w:rsidP="00AA2793">
      <w:pPr>
        <w:tabs>
          <w:tab w:val="left" w:pos="3612"/>
        </w:tabs>
        <w:spacing w:line="360" w:lineRule="auto"/>
        <w:jc w:val="both"/>
        <w:rPr>
          <w:rFonts w:ascii="Cambria" w:hAnsi="Cambria" w:cstheme="majorHAnsi"/>
          <w:sz w:val="24"/>
          <w:szCs w:val="24"/>
        </w:rPr>
      </w:pPr>
    </w:p>
    <w:p w14:paraId="56826B10" w14:textId="222EAFCE" w:rsidR="007C27A0" w:rsidRDefault="00190AFC" w:rsidP="00AC213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Cambria" w:hAnsi="Cambria" w:cs="Arial"/>
          <w:shd w:val="clear" w:color="auto" w:fill="FFFFFF"/>
        </w:rPr>
      </w:pPr>
      <w:r w:rsidRPr="007C27A0">
        <w:rPr>
          <w:rFonts w:ascii="Cambria" w:hAnsi="Cambria" w:cstheme="majorHAnsi"/>
        </w:rPr>
        <w:t xml:space="preserve">O Pregoeiro oficial e a Equipe de apoio, da Prefeitura Municipal de </w:t>
      </w:r>
      <w:proofErr w:type="spellStart"/>
      <w:r w:rsidRPr="007C27A0">
        <w:rPr>
          <w:rFonts w:ascii="Cambria" w:hAnsi="Cambria" w:cstheme="majorHAnsi"/>
        </w:rPr>
        <w:t>Torixoréu</w:t>
      </w:r>
      <w:proofErr w:type="spellEnd"/>
      <w:r w:rsidRPr="007C27A0">
        <w:rPr>
          <w:rFonts w:ascii="Cambria" w:hAnsi="Cambria" w:cstheme="majorHAnsi"/>
        </w:rPr>
        <w:t xml:space="preserve"> – MT tornam público, com referência ao Edital d</w:t>
      </w:r>
      <w:r w:rsidR="007C27A0" w:rsidRPr="007C27A0">
        <w:rPr>
          <w:rFonts w:ascii="Cambria" w:hAnsi="Cambria" w:cstheme="majorHAnsi"/>
        </w:rPr>
        <w:t>a CARTA CONVITE</w:t>
      </w:r>
      <w:r w:rsidR="00E62ACA" w:rsidRPr="007C27A0">
        <w:rPr>
          <w:rFonts w:ascii="Cambria" w:hAnsi="Cambria" w:cstheme="majorHAnsi"/>
        </w:rPr>
        <w:t xml:space="preserve"> - Nº </w:t>
      </w:r>
      <w:r w:rsidR="00675B7D" w:rsidRPr="007C27A0">
        <w:rPr>
          <w:rFonts w:ascii="Cambria" w:hAnsi="Cambria" w:cstheme="majorHAnsi"/>
        </w:rPr>
        <w:t>00</w:t>
      </w:r>
      <w:r w:rsidR="007C27A0" w:rsidRPr="007C27A0">
        <w:rPr>
          <w:rFonts w:ascii="Cambria" w:hAnsi="Cambria" w:cstheme="majorHAnsi"/>
        </w:rPr>
        <w:t>2</w:t>
      </w:r>
      <w:r w:rsidR="00675B7D" w:rsidRPr="007C27A0">
        <w:rPr>
          <w:rFonts w:ascii="Cambria" w:hAnsi="Cambria" w:cstheme="majorHAnsi"/>
        </w:rPr>
        <w:t>/2023</w:t>
      </w:r>
      <w:r w:rsidR="00E27591" w:rsidRPr="007C27A0">
        <w:rPr>
          <w:rFonts w:ascii="Cambria" w:hAnsi="Cambria" w:cstheme="majorHAnsi"/>
        </w:rPr>
        <w:t xml:space="preserve"> – </w:t>
      </w:r>
      <w:r w:rsidR="007C27A0" w:rsidRPr="007C27A0">
        <w:rPr>
          <w:rFonts w:ascii="Cambria" w:hAnsi="Cambria" w:cstheme="majorHAnsi"/>
        </w:rPr>
        <w:t xml:space="preserve">A Pregoeira oficial e a Equipe de apoio, da Prefeitura Municipal de </w:t>
      </w:r>
      <w:proofErr w:type="spellStart"/>
      <w:r w:rsidR="007C27A0" w:rsidRPr="007C27A0">
        <w:rPr>
          <w:rFonts w:ascii="Cambria" w:hAnsi="Cambria" w:cstheme="majorHAnsi"/>
        </w:rPr>
        <w:t>Torixoréu</w:t>
      </w:r>
      <w:proofErr w:type="spellEnd"/>
      <w:r w:rsidR="007C27A0" w:rsidRPr="007C27A0">
        <w:rPr>
          <w:rFonts w:ascii="Cambria" w:hAnsi="Cambria" w:cstheme="majorHAnsi"/>
        </w:rPr>
        <w:t xml:space="preserve"> – MT</w:t>
      </w:r>
      <w:r w:rsidR="007C27A0" w:rsidRPr="007C27A0">
        <w:rPr>
          <w:rFonts w:ascii="Cambria" w:hAnsi="Cambria" w:cstheme="majorHAnsi"/>
        </w:rPr>
        <w:t xml:space="preserve">, </w:t>
      </w:r>
      <w:r w:rsidR="007C27A0" w:rsidRPr="007C27A0">
        <w:rPr>
          <w:rFonts w:ascii="Cambria" w:hAnsi="Cambria" w:cstheme="majorHAnsi"/>
        </w:rPr>
        <w:t>tornam público, com referência ao Edital da Carta Convite- </w:t>
      </w:r>
      <w:r w:rsidR="007C27A0" w:rsidRPr="007C27A0">
        <w:rPr>
          <w:rFonts w:ascii="Cambria" w:hAnsi="Cambria" w:cstheme="majorHAnsi"/>
          <w:b/>
          <w:bCs/>
        </w:rPr>
        <w:t>Nº 00</w:t>
      </w:r>
      <w:r w:rsidR="007C27A0" w:rsidRPr="007C27A0">
        <w:rPr>
          <w:rFonts w:ascii="Cambria" w:hAnsi="Cambria" w:cstheme="majorHAnsi"/>
          <w:b/>
          <w:bCs/>
        </w:rPr>
        <w:t>2</w:t>
      </w:r>
      <w:r w:rsidR="007C27A0" w:rsidRPr="007C27A0">
        <w:rPr>
          <w:rFonts w:ascii="Cambria" w:hAnsi="Cambria" w:cstheme="majorHAnsi"/>
          <w:b/>
          <w:bCs/>
        </w:rPr>
        <w:t>/202</w:t>
      </w:r>
      <w:r w:rsidR="007C27A0" w:rsidRPr="007C27A0">
        <w:rPr>
          <w:rFonts w:ascii="Cambria" w:hAnsi="Cambria" w:cstheme="majorHAnsi"/>
          <w:b/>
          <w:bCs/>
        </w:rPr>
        <w:t>3</w:t>
      </w:r>
      <w:r w:rsidR="007C27A0" w:rsidRPr="007C27A0">
        <w:rPr>
          <w:rFonts w:ascii="Cambria" w:hAnsi="Cambria" w:cstheme="majorHAnsi"/>
        </w:rPr>
        <w:t>, tipo "Menor Preço Global", objetivando a </w:t>
      </w:r>
      <w:r w:rsidR="007C27A0" w:rsidRPr="007C27A0">
        <w:rPr>
          <w:rFonts w:ascii="Cambria" w:hAnsi="Cambria" w:cstheme="majorHAnsi"/>
          <w:b/>
          <w:bCs/>
        </w:rPr>
        <w:t>CONTRATAÇÃO DE EMPRESA, PARA REFORMA DA ESCOLA MUNICIPAL SÃO JOSÉ DE TORIXORÉU-MT, TUDO DE CONFORMIDADE COM O MEMORIAL DESCRITIVO, ORÇAMENTO, CRONOGRAMA FÍSICO-FINANCEIRO, PROJETO, EDITAL E ANEXOS</w:t>
      </w:r>
      <w:r w:rsidR="007C27A0" w:rsidRPr="007C27A0">
        <w:rPr>
          <w:rFonts w:ascii="Cambria" w:hAnsi="Cambria" w:cstheme="majorHAnsi"/>
        </w:rPr>
        <w:t xml:space="preserve">, atendendo a Lei Federal nº 8.666/93, Lei Complementar nº 123/2006 e demais legislações aplicáveis. Recebimento dos </w:t>
      </w:r>
      <w:r w:rsidR="007C27A0" w:rsidRPr="00AC2139">
        <w:rPr>
          <w:rFonts w:ascii="Cambria" w:hAnsi="Cambria" w:cstheme="majorHAnsi"/>
        </w:rPr>
        <w:t xml:space="preserve">envelopes de propostas e dos envelopes de habilitação: Data: </w:t>
      </w:r>
      <w:r w:rsidR="007C27A0" w:rsidRPr="00AC2139">
        <w:rPr>
          <w:rFonts w:ascii="Cambria" w:hAnsi="Cambria" w:cstheme="majorHAnsi"/>
        </w:rPr>
        <w:t>17/02/2023</w:t>
      </w:r>
      <w:r w:rsidR="007C27A0" w:rsidRPr="00AC2139">
        <w:rPr>
          <w:rFonts w:ascii="Cambria" w:hAnsi="Cambria" w:cstheme="majorHAnsi"/>
        </w:rPr>
        <w:t xml:space="preserve"> – Hora: </w:t>
      </w:r>
      <w:r w:rsidR="007C27A0" w:rsidRPr="00AC2139">
        <w:rPr>
          <w:rFonts w:ascii="Cambria" w:hAnsi="Cambria" w:cstheme="majorHAnsi"/>
        </w:rPr>
        <w:t>13</w:t>
      </w:r>
      <w:r w:rsidR="007C27A0" w:rsidRPr="00AC2139">
        <w:rPr>
          <w:rFonts w:ascii="Cambria" w:hAnsi="Cambria" w:cstheme="majorHAnsi"/>
        </w:rPr>
        <w:t>h</w:t>
      </w:r>
      <w:r w:rsidR="007C27A0" w:rsidRPr="00AC2139">
        <w:rPr>
          <w:rFonts w:ascii="Cambria" w:hAnsi="Cambria" w:cstheme="majorHAnsi"/>
        </w:rPr>
        <w:t>00</w:t>
      </w:r>
      <w:r w:rsidR="007C27A0" w:rsidRPr="00AC2139">
        <w:rPr>
          <w:rFonts w:ascii="Cambria" w:hAnsi="Cambria" w:cstheme="majorHAnsi"/>
        </w:rPr>
        <w:t xml:space="preserve">min. Início da Sessão Pública e abertura dos envelopes de habilitação: Data: </w:t>
      </w:r>
      <w:r w:rsidR="007C27A0" w:rsidRPr="00AC2139">
        <w:rPr>
          <w:rFonts w:ascii="Cambria" w:hAnsi="Cambria" w:cstheme="majorHAnsi"/>
        </w:rPr>
        <w:t>17/02/2023</w:t>
      </w:r>
      <w:r w:rsidR="007C27A0" w:rsidRPr="00AC2139">
        <w:rPr>
          <w:rFonts w:ascii="Cambria" w:hAnsi="Cambria" w:cstheme="majorHAnsi"/>
        </w:rPr>
        <w:t xml:space="preserve"> – Hora: </w:t>
      </w:r>
      <w:r w:rsidR="007C27A0" w:rsidRPr="00AC2139">
        <w:rPr>
          <w:rFonts w:ascii="Cambria" w:hAnsi="Cambria" w:cstheme="majorHAnsi"/>
        </w:rPr>
        <w:t>13</w:t>
      </w:r>
      <w:r w:rsidR="007C27A0" w:rsidRPr="00AC2139">
        <w:rPr>
          <w:rFonts w:ascii="Cambria" w:hAnsi="Cambria" w:cstheme="majorHAnsi"/>
        </w:rPr>
        <w:t>h</w:t>
      </w:r>
      <w:r w:rsidR="007C27A0" w:rsidRPr="00AC2139">
        <w:rPr>
          <w:rFonts w:ascii="Cambria" w:hAnsi="Cambria" w:cstheme="majorHAnsi"/>
        </w:rPr>
        <w:t>30</w:t>
      </w:r>
      <w:r w:rsidR="007C27A0" w:rsidRPr="00AC2139">
        <w:rPr>
          <w:rFonts w:ascii="Cambria" w:hAnsi="Cambria" w:cstheme="majorHAnsi"/>
        </w:rPr>
        <w:t xml:space="preserve">min. </w:t>
      </w:r>
      <w:r w:rsidR="00AC2139" w:rsidRPr="00AC2139">
        <w:rPr>
          <w:rFonts w:ascii="Cambria" w:hAnsi="Cambria" w:cs="Arial"/>
          <w:shd w:val="clear" w:color="auto" w:fill="FFFFFF"/>
        </w:rPr>
        <w:t> edital completo e seus anexos estarão disponíveis no sítio: https://www.torixoreu.mt.gov.br/, esclarecimentos poderão ser solicitados pelo e-mail: licitacao@torixoreu.mt.gov.br. Maiores informações pelo telefone (66) 3406-1021 das 07h00min às 13h00min (horário de Brasília/DF).</w:t>
      </w:r>
    </w:p>
    <w:p w14:paraId="741B3771" w14:textId="77777777" w:rsidR="00AC2139" w:rsidRPr="00AC2139" w:rsidRDefault="00AC2139" w:rsidP="00AC213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Cambria" w:hAnsi="Cambria" w:cstheme="majorHAnsi"/>
        </w:rPr>
      </w:pPr>
    </w:p>
    <w:p w14:paraId="3468FD54" w14:textId="0C66B88A" w:rsidR="007C27A0" w:rsidRPr="007C27A0" w:rsidRDefault="007C27A0" w:rsidP="007C27A0">
      <w:pPr>
        <w:shd w:val="clear" w:color="auto" w:fill="FFFFFF"/>
        <w:spacing w:after="150" w:line="240" w:lineRule="auto"/>
        <w:jc w:val="right"/>
        <w:rPr>
          <w:rFonts w:ascii="Cambria" w:eastAsia="Times New Roman" w:hAnsi="Cambria" w:cstheme="majorHAnsi"/>
          <w:sz w:val="24"/>
          <w:szCs w:val="24"/>
          <w:lang w:eastAsia="pt-BR"/>
        </w:rPr>
      </w:pPr>
      <w:proofErr w:type="spellStart"/>
      <w:r w:rsidRPr="007C27A0">
        <w:rPr>
          <w:rFonts w:ascii="Cambria" w:eastAsia="Times New Roman" w:hAnsi="Cambria" w:cstheme="majorHAnsi"/>
          <w:sz w:val="24"/>
          <w:szCs w:val="24"/>
          <w:lang w:eastAsia="pt-BR"/>
        </w:rPr>
        <w:t>Torixoréu</w:t>
      </w:r>
      <w:proofErr w:type="spellEnd"/>
      <w:r w:rsidRPr="007C27A0">
        <w:rPr>
          <w:rFonts w:ascii="Cambria" w:eastAsia="Times New Roman" w:hAnsi="Cambria" w:cstheme="majorHAnsi"/>
          <w:sz w:val="24"/>
          <w:szCs w:val="24"/>
          <w:lang w:eastAsia="pt-BR"/>
        </w:rPr>
        <w:t xml:space="preserve"> - MT, </w:t>
      </w:r>
      <w:r w:rsidRPr="007C27A0">
        <w:rPr>
          <w:rFonts w:ascii="Cambria" w:eastAsia="Times New Roman" w:hAnsi="Cambria" w:cstheme="majorHAnsi"/>
          <w:sz w:val="24"/>
          <w:szCs w:val="24"/>
          <w:lang w:eastAsia="pt-BR"/>
        </w:rPr>
        <w:t>09 de fevereiro de 2023</w:t>
      </w:r>
      <w:r w:rsidRPr="007C27A0">
        <w:rPr>
          <w:rFonts w:ascii="Cambria" w:eastAsia="Times New Roman" w:hAnsi="Cambria" w:cstheme="majorHAnsi"/>
          <w:sz w:val="24"/>
          <w:szCs w:val="24"/>
          <w:lang w:eastAsia="pt-BR"/>
        </w:rPr>
        <w:t>.</w:t>
      </w:r>
    </w:p>
    <w:p w14:paraId="74148F10" w14:textId="53C15438" w:rsidR="007C27A0" w:rsidRPr="007C27A0" w:rsidRDefault="007C27A0" w:rsidP="007C27A0">
      <w:pPr>
        <w:shd w:val="clear" w:color="auto" w:fill="FFFFFF"/>
        <w:spacing w:after="150" w:line="240" w:lineRule="auto"/>
        <w:rPr>
          <w:rFonts w:ascii="Cambria" w:eastAsia="Times New Roman" w:hAnsi="Cambria" w:cstheme="majorHAnsi"/>
          <w:sz w:val="24"/>
          <w:szCs w:val="24"/>
          <w:lang w:eastAsia="pt-BR"/>
        </w:rPr>
      </w:pPr>
    </w:p>
    <w:p w14:paraId="3AC8C87A" w14:textId="43BFCBE2" w:rsidR="007C27A0" w:rsidRPr="007C27A0" w:rsidRDefault="007C27A0" w:rsidP="007C27A0">
      <w:pPr>
        <w:shd w:val="clear" w:color="auto" w:fill="FFFFFF"/>
        <w:spacing w:after="150" w:line="240" w:lineRule="auto"/>
        <w:rPr>
          <w:rFonts w:ascii="Cambria" w:eastAsia="Times New Roman" w:hAnsi="Cambria" w:cstheme="majorHAnsi"/>
          <w:sz w:val="24"/>
          <w:szCs w:val="24"/>
          <w:lang w:eastAsia="pt-BR"/>
        </w:rPr>
      </w:pPr>
    </w:p>
    <w:p w14:paraId="2FFD7598" w14:textId="77777777" w:rsidR="007C27A0" w:rsidRPr="007C27A0" w:rsidRDefault="007C27A0" w:rsidP="007C27A0">
      <w:pPr>
        <w:shd w:val="clear" w:color="auto" w:fill="FFFFFF"/>
        <w:spacing w:after="150" w:line="240" w:lineRule="auto"/>
        <w:rPr>
          <w:rFonts w:ascii="Cambria" w:eastAsia="Times New Roman" w:hAnsi="Cambria" w:cstheme="majorHAnsi"/>
          <w:sz w:val="24"/>
          <w:szCs w:val="24"/>
          <w:lang w:eastAsia="pt-BR"/>
        </w:rPr>
      </w:pPr>
    </w:p>
    <w:p w14:paraId="3ACB4846" w14:textId="77777777" w:rsidR="007C27A0" w:rsidRPr="007C27A0" w:rsidRDefault="007C27A0" w:rsidP="007C27A0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theme="majorHAnsi"/>
          <w:sz w:val="24"/>
          <w:szCs w:val="24"/>
          <w:lang w:eastAsia="pt-BR"/>
        </w:rPr>
      </w:pPr>
      <w:r w:rsidRPr="007C27A0">
        <w:rPr>
          <w:rFonts w:ascii="Cambria" w:eastAsia="Times New Roman" w:hAnsi="Cambria" w:cstheme="majorHAnsi"/>
          <w:b/>
          <w:bCs/>
          <w:i/>
          <w:iCs/>
          <w:sz w:val="24"/>
          <w:szCs w:val="24"/>
          <w:lang w:eastAsia="pt-BR"/>
        </w:rPr>
        <w:t>GILVA MENDONÇA DE CARVALHO</w:t>
      </w:r>
    </w:p>
    <w:p w14:paraId="23A06738" w14:textId="77777777" w:rsidR="007C27A0" w:rsidRPr="007C27A0" w:rsidRDefault="007C27A0" w:rsidP="007C27A0">
      <w:pPr>
        <w:shd w:val="clear" w:color="auto" w:fill="FFFFFF"/>
        <w:spacing w:line="240" w:lineRule="auto"/>
        <w:jc w:val="center"/>
        <w:rPr>
          <w:rFonts w:ascii="Cambria" w:eastAsia="Times New Roman" w:hAnsi="Cambria" w:cstheme="majorHAnsi"/>
          <w:sz w:val="24"/>
          <w:szCs w:val="24"/>
          <w:lang w:eastAsia="pt-BR"/>
        </w:rPr>
      </w:pPr>
      <w:r w:rsidRPr="007C27A0">
        <w:rPr>
          <w:rFonts w:ascii="Cambria" w:eastAsia="Times New Roman" w:hAnsi="Cambria" w:cstheme="majorHAnsi"/>
          <w:b/>
          <w:bCs/>
          <w:i/>
          <w:iCs/>
          <w:sz w:val="24"/>
          <w:szCs w:val="24"/>
          <w:lang w:eastAsia="pt-BR"/>
        </w:rPr>
        <w:t>Pregoeira</w:t>
      </w:r>
    </w:p>
    <w:p w14:paraId="1EAC25CD" w14:textId="5BA49540" w:rsidR="002206C5" w:rsidRDefault="002206C5" w:rsidP="007C27A0">
      <w:pPr>
        <w:tabs>
          <w:tab w:val="left" w:pos="900"/>
          <w:tab w:val="left" w:pos="3612"/>
        </w:tabs>
        <w:spacing w:line="360" w:lineRule="auto"/>
        <w:jc w:val="both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1DC16EFD">
            <wp:simplePos x="0" y="0"/>
            <wp:positionH relativeFrom="margin">
              <wp:align>right</wp:align>
            </wp:positionH>
            <wp:positionV relativeFrom="page">
              <wp:posOffset>4871720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497E" w14:textId="77777777" w:rsidR="00EE0CFB" w:rsidRDefault="00EE0CFB" w:rsidP="00583C5F">
      <w:pPr>
        <w:spacing w:after="0" w:line="240" w:lineRule="auto"/>
      </w:pPr>
      <w:r>
        <w:separator/>
      </w:r>
    </w:p>
  </w:endnote>
  <w:endnote w:type="continuationSeparator" w:id="0">
    <w:p w14:paraId="1DCA738A" w14:textId="77777777" w:rsidR="00EE0CFB" w:rsidRDefault="00EE0CFB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AE20" w14:textId="77777777" w:rsidR="00EE0CFB" w:rsidRDefault="00EE0CFB" w:rsidP="00583C5F">
      <w:pPr>
        <w:spacing w:after="0" w:line="240" w:lineRule="auto"/>
      </w:pPr>
      <w:r>
        <w:separator/>
      </w:r>
    </w:p>
  </w:footnote>
  <w:footnote w:type="continuationSeparator" w:id="0">
    <w:p w14:paraId="53AB7F5C" w14:textId="77777777" w:rsidR="00EE0CFB" w:rsidRDefault="00EE0CFB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03C31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41ECF"/>
    <w:rsid w:val="00346010"/>
    <w:rsid w:val="00380715"/>
    <w:rsid w:val="0039026C"/>
    <w:rsid w:val="003E615E"/>
    <w:rsid w:val="004070D6"/>
    <w:rsid w:val="00425638"/>
    <w:rsid w:val="0043043A"/>
    <w:rsid w:val="00430C2C"/>
    <w:rsid w:val="00490E9A"/>
    <w:rsid w:val="004962C4"/>
    <w:rsid w:val="004C10CD"/>
    <w:rsid w:val="004D1A1D"/>
    <w:rsid w:val="004F0216"/>
    <w:rsid w:val="00524084"/>
    <w:rsid w:val="00583C5F"/>
    <w:rsid w:val="00596DF7"/>
    <w:rsid w:val="005B00C4"/>
    <w:rsid w:val="005B5027"/>
    <w:rsid w:val="005D6348"/>
    <w:rsid w:val="00620CB1"/>
    <w:rsid w:val="00653B68"/>
    <w:rsid w:val="00656BF0"/>
    <w:rsid w:val="00675B7D"/>
    <w:rsid w:val="0069147B"/>
    <w:rsid w:val="006A4B19"/>
    <w:rsid w:val="006F75B1"/>
    <w:rsid w:val="007B227C"/>
    <w:rsid w:val="007C27A0"/>
    <w:rsid w:val="007F32B6"/>
    <w:rsid w:val="008116BD"/>
    <w:rsid w:val="00826578"/>
    <w:rsid w:val="008304A6"/>
    <w:rsid w:val="00853BB9"/>
    <w:rsid w:val="008A14FA"/>
    <w:rsid w:val="008A4D24"/>
    <w:rsid w:val="008D0F12"/>
    <w:rsid w:val="00950AF3"/>
    <w:rsid w:val="00954821"/>
    <w:rsid w:val="00964701"/>
    <w:rsid w:val="009A0C7B"/>
    <w:rsid w:val="009F6583"/>
    <w:rsid w:val="00A42F1C"/>
    <w:rsid w:val="00A64BF0"/>
    <w:rsid w:val="00A81A3A"/>
    <w:rsid w:val="00AA2793"/>
    <w:rsid w:val="00AC2139"/>
    <w:rsid w:val="00B407F4"/>
    <w:rsid w:val="00B466D8"/>
    <w:rsid w:val="00BC63CC"/>
    <w:rsid w:val="00BC697E"/>
    <w:rsid w:val="00C14906"/>
    <w:rsid w:val="00C22534"/>
    <w:rsid w:val="00C24E03"/>
    <w:rsid w:val="00C44D4B"/>
    <w:rsid w:val="00C57B42"/>
    <w:rsid w:val="00C746BD"/>
    <w:rsid w:val="00C86856"/>
    <w:rsid w:val="00C97E42"/>
    <w:rsid w:val="00CB425C"/>
    <w:rsid w:val="00CC12A8"/>
    <w:rsid w:val="00CC1A4F"/>
    <w:rsid w:val="00CC22F5"/>
    <w:rsid w:val="00D01E96"/>
    <w:rsid w:val="00D1483D"/>
    <w:rsid w:val="00D16454"/>
    <w:rsid w:val="00D9785D"/>
    <w:rsid w:val="00DD055F"/>
    <w:rsid w:val="00DE2AFB"/>
    <w:rsid w:val="00E11D87"/>
    <w:rsid w:val="00E207D8"/>
    <w:rsid w:val="00E27591"/>
    <w:rsid w:val="00E35D3B"/>
    <w:rsid w:val="00E37566"/>
    <w:rsid w:val="00E62ACA"/>
    <w:rsid w:val="00E91ED0"/>
    <w:rsid w:val="00EA0398"/>
    <w:rsid w:val="00EB2961"/>
    <w:rsid w:val="00EC3BCD"/>
    <w:rsid w:val="00EE0CFB"/>
    <w:rsid w:val="00EF0D0C"/>
    <w:rsid w:val="00F03E05"/>
    <w:rsid w:val="00F36162"/>
    <w:rsid w:val="00F56539"/>
    <w:rsid w:val="00F673B1"/>
    <w:rsid w:val="00F741DE"/>
    <w:rsid w:val="00F90147"/>
    <w:rsid w:val="00FA4E81"/>
    <w:rsid w:val="00FA7BD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49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C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27A0"/>
    <w:rPr>
      <w:b/>
      <w:bCs/>
    </w:rPr>
  </w:style>
  <w:style w:type="character" w:styleId="nfase">
    <w:name w:val="Emphasis"/>
    <w:basedOn w:val="Fontepargpadro"/>
    <w:uiPriority w:val="20"/>
    <w:qFormat/>
    <w:rsid w:val="007C27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73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389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Suellen Mendes</cp:lastModifiedBy>
  <cp:revision>6</cp:revision>
  <cp:lastPrinted>2021-09-03T14:36:00Z</cp:lastPrinted>
  <dcterms:created xsi:type="dcterms:W3CDTF">2022-09-01T14:19:00Z</dcterms:created>
  <dcterms:modified xsi:type="dcterms:W3CDTF">2023-02-09T18:22:00Z</dcterms:modified>
</cp:coreProperties>
</file>