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7AD2" w14:textId="332C95B6" w:rsidR="00EA5EEA" w:rsidRDefault="00EA5EEA" w:rsidP="00EA5EEA">
      <w:pPr>
        <w:pStyle w:val="Corpodetexto"/>
        <w:rPr>
          <w:rFonts w:ascii="Arial" w:hAnsi="Arial" w:cs="Arial"/>
          <w:b/>
          <w:sz w:val="26"/>
          <w:szCs w:val="26"/>
        </w:rPr>
      </w:pPr>
    </w:p>
    <w:p w14:paraId="0026D2BD" w14:textId="4998BB03" w:rsidR="00A8081D" w:rsidRDefault="00D258D8" w:rsidP="00D258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8D8">
        <w:rPr>
          <w:rFonts w:ascii="Times New Roman" w:hAnsi="Times New Roman" w:cs="Times New Roman"/>
          <w:b/>
          <w:bCs/>
          <w:sz w:val="24"/>
          <w:szCs w:val="24"/>
        </w:rPr>
        <w:t>AVISO DE</w:t>
      </w:r>
      <w:r w:rsidR="00E71B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487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E71B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F45">
        <w:rPr>
          <w:rFonts w:ascii="Times New Roman" w:hAnsi="Times New Roman" w:cs="Times New Roman"/>
          <w:b/>
          <w:bCs/>
          <w:sz w:val="24"/>
          <w:szCs w:val="24"/>
        </w:rPr>
        <w:t>PÚBLICA</w:t>
      </w:r>
    </w:p>
    <w:p w14:paraId="3B720E6D" w14:textId="49EE11D8" w:rsidR="00E71B36" w:rsidRPr="00D258D8" w:rsidRDefault="00B04249" w:rsidP="00D258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CONCORRÊNCIA PÚBLICA</w:t>
      </w:r>
      <w:r w:rsidR="00E71B36" w:rsidRPr="00E71B36">
        <w:rPr>
          <w:rFonts w:ascii="Times New Roman" w:hAnsi="Times New Roman" w:cs="Times New Roman"/>
          <w:b/>
          <w:bCs/>
          <w:sz w:val="24"/>
          <w:szCs w:val="24"/>
        </w:rPr>
        <w:t xml:space="preserve"> - Nº 001/202</w:t>
      </w:r>
      <w:r w:rsidR="00E71B3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2910C24" w14:textId="77777777" w:rsidR="00D258D8" w:rsidRPr="00D258D8" w:rsidRDefault="00D258D8" w:rsidP="00D258D8">
      <w:pPr>
        <w:spacing w:line="360" w:lineRule="auto"/>
        <w:jc w:val="both"/>
        <w:rPr>
          <w:rFonts w:ascii="Times New Roman" w:hAnsi="Times New Roman" w:cs="Times New Roman"/>
        </w:rPr>
      </w:pPr>
    </w:p>
    <w:p w14:paraId="2CC66C45" w14:textId="1632A12F" w:rsidR="00A8081D" w:rsidRPr="00B04249" w:rsidRDefault="00D258D8" w:rsidP="00DA0B3C">
      <w:pPr>
        <w:pStyle w:val="Corpodetex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8D8">
        <w:rPr>
          <w:rFonts w:ascii="Times New Roman" w:hAnsi="Times New Roman" w:cs="Times New Roman"/>
          <w:bCs/>
          <w:sz w:val="24"/>
          <w:szCs w:val="24"/>
        </w:rPr>
        <w:t xml:space="preserve">A Pregoeira oficial e a Equipe de apoio, da Prefeitura Municipal de </w:t>
      </w:r>
      <w:proofErr w:type="spellStart"/>
      <w:r w:rsidRPr="00D258D8">
        <w:rPr>
          <w:rFonts w:ascii="Times New Roman" w:hAnsi="Times New Roman" w:cs="Times New Roman"/>
          <w:bCs/>
          <w:sz w:val="24"/>
          <w:szCs w:val="24"/>
        </w:rPr>
        <w:t>Torixoréu</w:t>
      </w:r>
      <w:proofErr w:type="spellEnd"/>
      <w:r w:rsidRPr="00D258D8">
        <w:rPr>
          <w:rFonts w:ascii="Times New Roman" w:hAnsi="Times New Roman" w:cs="Times New Roman"/>
          <w:bCs/>
          <w:sz w:val="24"/>
          <w:szCs w:val="24"/>
        </w:rPr>
        <w:t xml:space="preserve"> – MT tornam público</w:t>
      </w:r>
      <w:r w:rsidR="00754873">
        <w:rPr>
          <w:rFonts w:ascii="Times New Roman" w:hAnsi="Times New Roman" w:cs="Times New Roman"/>
          <w:bCs/>
          <w:sz w:val="24"/>
          <w:szCs w:val="24"/>
        </w:rPr>
        <w:t xml:space="preserve"> a realização sessão complementar</w:t>
      </w:r>
      <w:r w:rsidRPr="00D258D8">
        <w:rPr>
          <w:rFonts w:ascii="Times New Roman" w:hAnsi="Times New Roman" w:cs="Times New Roman"/>
          <w:bCs/>
          <w:sz w:val="24"/>
          <w:szCs w:val="24"/>
        </w:rPr>
        <w:t xml:space="preserve">, com referência 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 xml:space="preserve">ao Edital da </w:t>
      </w:r>
      <w:r w:rsidR="00B04249">
        <w:rPr>
          <w:rFonts w:ascii="Times New Roman" w:hAnsi="Times New Roman" w:cs="Times New Roman"/>
          <w:bCs/>
          <w:sz w:val="24"/>
          <w:szCs w:val="24"/>
        </w:rPr>
        <w:t>CONCORRÊNCIA PÚBLICA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 xml:space="preserve"> - Nº 001/202</w:t>
      </w:r>
      <w:r w:rsidR="00E71B36">
        <w:rPr>
          <w:rFonts w:ascii="Times New Roman" w:hAnsi="Times New Roman" w:cs="Times New Roman"/>
          <w:bCs/>
          <w:sz w:val="24"/>
          <w:szCs w:val="24"/>
        </w:rPr>
        <w:t>3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04249">
        <w:rPr>
          <w:rFonts w:ascii="Times New Roman" w:hAnsi="Times New Roman" w:cs="Times New Roman"/>
          <w:bCs/>
          <w:sz w:val="24"/>
          <w:szCs w:val="24"/>
        </w:rPr>
        <w:t xml:space="preserve">tendo por objeto: a </w:t>
      </w:r>
      <w:r w:rsidR="00D10F65" w:rsidRPr="00B04249">
        <w:rPr>
          <w:rFonts w:ascii="Times New Roman" w:hAnsi="Times New Roman" w:cs="Times New Roman"/>
          <w:b/>
          <w:sz w:val="24"/>
          <w:szCs w:val="24"/>
        </w:rPr>
        <w:t>CONTRATAÇÃO DE</w:t>
      </w:r>
      <w:r w:rsidR="00D10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F65" w:rsidRPr="00B04249">
        <w:rPr>
          <w:rFonts w:ascii="Times New Roman" w:hAnsi="Times New Roman" w:cs="Times New Roman"/>
          <w:b/>
          <w:sz w:val="24"/>
          <w:szCs w:val="24"/>
        </w:rPr>
        <w:t>EMPRESA ESPECIALIZADA EM SERVIÇOS NA ÁREA DE ENGENHARIA PARA EXECUÇÃO</w:t>
      </w:r>
      <w:r w:rsidR="00D10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F65" w:rsidRPr="00B04249">
        <w:rPr>
          <w:rFonts w:ascii="Times New Roman" w:hAnsi="Times New Roman" w:cs="Times New Roman"/>
          <w:b/>
          <w:sz w:val="24"/>
          <w:szCs w:val="24"/>
        </w:rPr>
        <w:t>DA OBRA DE</w:t>
      </w:r>
      <w:r w:rsidR="00D10F65" w:rsidRPr="00B042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F65">
        <w:rPr>
          <w:rFonts w:ascii="Times New Roman" w:hAnsi="Times New Roman" w:cs="Times New Roman"/>
          <w:b/>
          <w:sz w:val="24"/>
          <w:szCs w:val="24"/>
        </w:rPr>
        <w:t>RE</w:t>
      </w:r>
      <w:r w:rsidR="00D10F65" w:rsidRPr="00B04249">
        <w:rPr>
          <w:rFonts w:ascii="Times New Roman" w:hAnsi="Times New Roman" w:cs="Times New Roman"/>
          <w:b/>
          <w:sz w:val="24"/>
          <w:szCs w:val="24"/>
        </w:rPr>
        <w:t>FORMA E AMPLIAÇÃO DO HOSPITAL MUNICIPAL DE TORIXORÉU-MT</w:t>
      </w:r>
      <w:r w:rsidR="00DA0B3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10F65">
        <w:rPr>
          <w:rFonts w:ascii="Times New Roman" w:hAnsi="Times New Roman" w:cs="Times New Roman"/>
          <w:b/>
          <w:sz w:val="24"/>
          <w:szCs w:val="24"/>
        </w:rPr>
        <w:t xml:space="preserve"> SÃO JOÃO BOSCO</w:t>
      </w:r>
      <w:r w:rsidR="00D10F65" w:rsidRPr="00C03B57">
        <w:rPr>
          <w:rFonts w:ascii="Cambria" w:hAnsi="Cambria"/>
          <w:b/>
          <w:color w:val="000000"/>
          <w:sz w:val="24"/>
          <w:szCs w:val="24"/>
        </w:rPr>
        <w:t xml:space="preserve">, PARA ATENDER AS DEMANDAS DA SECRETARIA MUNICIPAL DE </w:t>
      </w:r>
      <w:r w:rsidR="00D10F65">
        <w:rPr>
          <w:rFonts w:ascii="Cambria" w:hAnsi="Cambria"/>
          <w:b/>
          <w:color w:val="000000"/>
          <w:sz w:val="24"/>
          <w:szCs w:val="24"/>
        </w:rPr>
        <w:t xml:space="preserve">SAÚDE DE </w:t>
      </w:r>
      <w:r w:rsidR="00D10F65" w:rsidRPr="00C03B57">
        <w:rPr>
          <w:rFonts w:ascii="Cambria" w:hAnsi="Cambria"/>
          <w:b/>
          <w:color w:val="000000"/>
          <w:sz w:val="24"/>
          <w:szCs w:val="24"/>
        </w:rPr>
        <w:t>TORIXORÉU-MT</w:t>
      </w:r>
      <w:r w:rsidR="00B042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4249" w:rsidRPr="00B04249">
        <w:rPr>
          <w:rFonts w:ascii="Times New Roman" w:hAnsi="Times New Roman" w:cs="Times New Roman"/>
          <w:bCs/>
          <w:sz w:val="24"/>
          <w:szCs w:val="24"/>
        </w:rPr>
        <w:t xml:space="preserve">Lote: </w:t>
      </w:r>
      <w:r w:rsidR="00B04249" w:rsidRPr="00B04249">
        <w:rPr>
          <w:rFonts w:ascii="Times New Roman" w:hAnsi="Times New Roman" w:cs="Times New Roman"/>
          <w:b/>
          <w:sz w:val="24"/>
          <w:szCs w:val="24"/>
        </w:rPr>
        <w:t>ÚNICO</w:t>
      </w:r>
      <w:r w:rsidR="00B04249" w:rsidRPr="00B04249">
        <w:rPr>
          <w:rFonts w:ascii="Times New Roman" w:hAnsi="Times New Roman" w:cs="Times New Roman"/>
          <w:bCs/>
          <w:sz w:val="24"/>
          <w:szCs w:val="24"/>
        </w:rPr>
        <w:t xml:space="preserve">. O Edital </w:t>
      </w:r>
      <w:r w:rsidR="00B04249">
        <w:rPr>
          <w:rFonts w:ascii="Times New Roman" w:hAnsi="Times New Roman" w:cs="Times New Roman"/>
          <w:bCs/>
          <w:sz w:val="24"/>
          <w:szCs w:val="24"/>
        </w:rPr>
        <w:t xml:space="preserve">completo e seus anexos estarão disponíveis </w:t>
      </w:r>
      <w:r w:rsidR="00B04249" w:rsidRPr="00E71B36">
        <w:rPr>
          <w:rFonts w:ascii="Times New Roman" w:hAnsi="Times New Roman" w:cs="Times New Roman"/>
          <w:bCs/>
          <w:sz w:val="24"/>
          <w:szCs w:val="24"/>
        </w:rPr>
        <w:t xml:space="preserve">no sítio: </w:t>
      </w:r>
      <w:hyperlink r:id="rId8" w:history="1">
        <w:r w:rsidR="00B04249" w:rsidRPr="001B2DE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https://www.torixoreu.mt.gov.br/</w:t>
        </w:r>
      </w:hyperlink>
      <w:r w:rsidR="00B04249">
        <w:rPr>
          <w:rFonts w:ascii="Times New Roman" w:hAnsi="Times New Roman" w:cs="Times New Roman"/>
          <w:bCs/>
          <w:sz w:val="24"/>
          <w:szCs w:val="24"/>
        </w:rPr>
        <w:t>. A s</w:t>
      </w:r>
      <w:r w:rsidR="00B04249" w:rsidRPr="00B04249">
        <w:rPr>
          <w:rFonts w:ascii="Times New Roman" w:hAnsi="Times New Roman" w:cs="Times New Roman"/>
          <w:bCs/>
          <w:sz w:val="24"/>
          <w:szCs w:val="24"/>
        </w:rPr>
        <w:t xml:space="preserve">essão pública </w:t>
      </w:r>
      <w:r w:rsidR="00B04249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754873">
        <w:rPr>
          <w:rFonts w:ascii="Times New Roman" w:hAnsi="Times New Roman" w:cs="Times New Roman"/>
          <w:bCs/>
          <w:sz w:val="24"/>
          <w:szCs w:val="24"/>
        </w:rPr>
        <w:t xml:space="preserve">reanálise de documentos </w:t>
      </w:r>
      <w:r w:rsidR="00B04249">
        <w:rPr>
          <w:rFonts w:ascii="Times New Roman" w:hAnsi="Times New Roman" w:cs="Times New Roman"/>
          <w:bCs/>
          <w:sz w:val="24"/>
          <w:szCs w:val="24"/>
        </w:rPr>
        <w:t xml:space="preserve">está prevista para </w:t>
      </w:r>
      <w:r w:rsidR="00B04249" w:rsidRPr="00B04249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B04249" w:rsidRPr="00DA0B3C">
        <w:rPr>
          <w:rFonts w:ascii="Times New Roman" w:hAnsi="Times New Roman" w:cs="Times New Roman"/>
          <w:b/>
          <w:sz w:val="24"/>
          <w:szCs w:val="24"/>
        </w:rPr>
        <w:t xml:space="preserve">dia </w:t>
      </w:r>
      <w:r w:rsidR="005F1F45">
        <w:rPr>
          <w:rFonts w:ascii="Times New Roman" w:hAnsi="Times New Roman" w:cs="Times New Roman"/>
          <w:b/>
          <w:sz w:val="24"/>
          <w:szCs w:val="24"/>
        </w:rPr>
        <w:t>05</w:t>
      </w:r>
      <w:r w:rsidR="00B04249" w:rsidRPr="00DA0B3C">
        <w:rPr>
          <w:rFonts w:ascii="Times New Roman" w:hAnsi="Times New Roman" w:cs="Times New Roman"/>
          <w:b/>
          <w:sz w:val="24"/>
          <w:szCs w:val="24"/>
        </w:rPr>
        <w:t>/</w:t>
      </w:r>
      <w:r w:rsidR="005F1F45">
        <w:rPr>
          <w:rFonts w:ascii="Times New Roman" w:hAnsi="Times New Roman" w:cs="Times New Roman"/>
          <w:b/>
          <w:sz w:val="24"/>
          <w:szCs w:val="24"/>
        </w:rPr>
        <w:t>10</w:t>
      </w:r>
      <w:r w:rsidR="00B04249" w:rsidRPr="00DA0B3C">
        <w:rPr>
          <w:rFonts w:ascii="Times New Roman" w:hAnsi="Times New Roman" w:cs="Times New Roman"/>
          <w:b/>
          <w:sz w:val="24"/>
          <w:szCs w:val="24"/>
        </w:rPr>
        <w:t xml:space="preserve">/2023, às </w:t>
      </w:r>
      <w:r w:rsidR="00754873">
        <w:rPr>
          <w:rFonts w:ascii="Times New Roman" w:hAnsi="Times New Roman" w:cs="Times New Roman"/>
          <w:b/>
          <w:sz w:val="24"/>
          <w:szCs w:val="24"/>
        </w:rPr>
        <w:t>13</w:t>
      </w:r>
      <w:r w:rsidR="00B04249" w:rsidRPr="00DA0B3C">
        <w:rPr>
          <w:rFonts w:ascii="Times New Roman" w:hAnsi="Times New Roman" w:cs="Times New Roman"/>
          <w:b/>
          <w:sz w:val="24"/>
          <w:szCs w:val="24"/>
        </w:rPr>
        <w:t>h30min (horário de Brasília)</w:t>
      </w:r>
      <w:r w:rsidR="00B04249" w:rsidRPr="00B04249">
        <w:rPr>
          <w:rFonts w:ascii="Times New Roman" w:hAnsi="Times New Roman" w:cs="Times New Roman"/>
          <w:bCs/>
          <w:sz w:val="24"/>
          <w:szCs w:val="24"/>
        </w:rPr>
        <w:t>, na</w:t>
      </w:r>
      <w:r w:rsidR="00A02B81">
        <w:rPr>
          <w:rFonts w:ascii="Times New Roman" w:hAnsi="Times New Roman" w:cs="Times New Roman"/>
          <w:bCs/>
          <w:sz w:val="24"/>
          <w:szCs w:val="24"/>
        </w:rPr>
        <w:t xml:space="preserve"> sala</w:t>
      </w:r>
      <w:r w:rsidR="00B04249">
        <w:rPr>
          <w:rFonts w:ascii="Times New Roman" w:hAnsi="Times New Roman" w:cs="Times New Roman"/>
          <w:bCs/>
          <w:sz w:val="24"/>
          <w:szCs w:val="24"/>
        </w:rPr>
        <w:t xml:space="preserve"> do Departamento de Licitações, 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>no Prédio da</w:t>
      </w:r>
      <w:r w:rsidR="00E71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>Prefeitura Municipal,</w:t>
      </w:r>
      <w:r w:rsidR="00B04249">
        <w:rPr>
          <w:rFonts w:ascii="Times New Roman" w:hAnsi="Times New Roman" w:cs="Times New Roman"/>
          <w:bCs/>
          <w:sz w:val="24"/>
          <w:szCs w:val="24"/>
        </w:rPr>
        <w:t xml:space="preserve"> situada à Rua XV de Novembro, nº 16, Setor Aeroporto, na cidade de </w:t>
      </w:r>
      <w:proofErr w:type="spellStart"/>
      <w:r w:rsidR="00B04249">
        <w:rPr>
          <w:rFonts w:ascii="Times New Roman" w:hAnsi="Times New Roman" w:cs="Times New Roman"/>
          <w:bCs/>
          <w:sz w:val="24"/>
          <w:szCs w:val="24"/>
        </w:rPr>
        <w:t>Torixoréu</w:t>
      </w:r>
      <w:proofErr w:type="spellEnd"/>
      <w:r w:rsidR="00B04249">
        <w:rPr>
          <w:rFonts w:ascii="Times New Roman" w:hAnsi="Times New Roman" w:cs="Times New Roman"/>
          <w:bCs/>
          <w:sz w:val="24"/>
          <w:szCs w:val="24"/>
        </w:rPr>
        <w:t xml:space="preserve">-MT. </w:t>
      </w:r>
      <w:r w:rsidR="00A02B81">
        <w:rPr>
          <w:rFonts w:ascii="Times New Roman" w:hAnsi="Times New Roman" w:cs="Times New Roman"/>
          <w:bCs/>
          <w:sz w:val="24"/>
          <w:szCs w:val="24"/>
        </w:rPr>
        <w:t>E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>sclarecimentos poderão ser</w:t>
      </w:r>
      <w:r w:rsidR="00E71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 xml:space="preserve">solicitados pelo e-mail: </w:t>
      </w:r>
      <w:hyperlink r:id="rId9" w:history="1">
        <w:r w:rsidR="00E71B36" w:rsidRPr="001B2DE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licitacao@torixoreu.mt.gov.br</w:t>
        </w:r>
      </w:hyperlink>
      <w:r w:rsidR="00E71B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>Maiores informações pelo telefone (66)</w:t>
      </w:r>
      <w:r w:rsidR="00E71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>3406-1021 das 07:00 às 13:00 (horário de Brasília/DF).</w:t>
      </w:r>
    </w:p>
    <w:p w14:paraId="5B41D8A4" w14:textId="6D8F1209" w:rsidR="00D258D8" w:rsidRPr="00D258D8" w:rsidRDefault="00D258D8" w:rsidP="00D258D8">
      <w:pPr>
        <w:pStyle w:val="Corpodetex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30FBE5" w14:textId="77777777" w:rsidR="00B04249" w:rsidRDefault="00B04249" w:rsidP="00D258D8">
      <w:pPr>
        <w:pStyle w:val="Corpodetex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4B3E32D" w14:textId="24A9EF9B" w:rsidR="00D258D8" w:rsidRPr="00D258D8" w:rsidRDefault="00D258D8" w:rsidP="00D258D8">
      <w:pPr>
        <w:pStyle w:val="Corpodetex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258D8">
        <w:rPr>
          <w:rFonts w:ascii="Times New Roman" w:hAnsi="Times New Roman" w:cs="Times New Roman"/>
          <w:bCs/>
          <w:sz w:val="24"/>
          <w:szCs w:val="24"/>
        </w:rPr>
        <w:t>Torixoréu</w:t>
      </w:r>
      <w:proofErr w:type="spellEnd"/>
      <w:r w:rsidRPr="00D258D8">
        <w:rPr>
          <w:rFonts w:ascii="Times New Roman" w:hAnsi="Times New Roman" w:cs="Times New Roman"/>
          <w:bCs/>
          <w:sz w:val="24"/>
          <w:szCs w:val="24"/>
        </w:rPr>
        <w:t xml:space="preserve"> - MT, </w:t>
      </w:r>
      <w:r w:rsidR="005F1F45">
        <w:rPr>
          <w:rFonts w:ascii="Times New Roman" w:hAnsi="Times New Roman" w:cs="Times New Roman"/>
          <w:bCs/>
          <w:sz w:val="24"/>
          <w:szCs w:val="24"/>
        </w:rPr>
        <w:t>02</w:t>
      </w:r>
      <w:r w:rsidRPr="00D258D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5F1F45">
        <w:rPr>
          <w:rFonts w:ascii="Times New Roman" w:hAnsi="Times New Roman" w:cs="Times New Roman"/>
          <w:bCs/>
          <w:sz w:val="24"/>
          <w:szCs w:val="24"/>
        </w:rPr>
        <w:t>outub</w:t>
      </w:r>
      <w:r w:rsidR="00754873">
        <w:rPr>
          <w:rFonts w:ascii="Times New Roman" w:hAnsi="Times New Roman" w:cs="Times New Roman"/>
          <w:bCs/>
          <w:sz w:val="24"/>
          <w:szCs w:val="24"/>
        </w:rPr>
        <w:t>r</w:t>
      </w:r>
      <w:r w:rsidRPr="00D258D8">
        <w:rPr>
          <w:rFonts w:ascii="Times New Roman" w:hAnsi="Times New Roman" w:cs="Times New Roman"/>
          <w:bCs/>
          <w:sz w:val="24"/>
          <w:szCs w:val="24"/>
        </w:rPr>
        <w:t>o de 202</w:t>
      </w:r>
      <w:r w:rsidR="00E71B36">
        <w:rPr>
          <w:rFonts w:ascii="Times New Roman" w:hAnsi="Times New Roman" w:cs="Times New Roman"/>
          <w:bCs/>
          <w:sz w:val="24"/>
          <w:szCs w:val="24"/>
        </w:rPr>
        <w:t>3</w:t>
      </w:r>
      <w:r w:rsidRPr="00D258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5B86E5" w14:textId="0D316EA8" w:rsidR="00D258D8" w:rsidRDefault="00D258D8" w:rsidP="004E3BD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6EDE00" w14:textId="04477DF8" w:rsidR="00D258D8" w:rsidRDefault="00D258D8" w:rsidP="004E3BD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B85003" w14:textId="77777777" w:rsidR="00D258D8" w:rsidRPr="00D258D8" w:rsidRDefault="00D258D8" w:rsidP="004E3BD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BCE5E2" w14:textId="77777777" w:rsidR="00D258D8" w:rsidRPr="00D258D8" w:rsidRDefault="00D258D8" w:rsidP="004E3BD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995AAB" w14:textId="77777777" w:rsidR="00D258D8" w:rsidRPr="00D258D8" w:rsidRDefault="00D258D8" w:rsidP="00D258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5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GILVA MENDONÇA DE CARVALHO</w:t>
      </w:r>
    </w:p>
    <w:p w14:paraId="4499ED2D" w14:textId="7CD4E745" w:rsidR="00EE26AC" w:rsidRPr="00D258D8" w:rsidRDefault="00D258D8" w:rsidP="00D258D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5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Presidente CPL</w:t>
      </w:r>
    </w:p>
    <w:p w14:paraId="6C171092" w14:textId="77777777" w:rsidR="0027432E" w:rsidRPr="00D258D8" w:rsidRDefault="002743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27432E" w:rsidRPr="00D258D8" w:rsidSect="00583C5F">
      <w:headerReference w:type="default" r:id="rId10"/>
      <w:footerReference w:type="default" r:id="rId11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4365" w14:textId="77777777" w:rsidR="007A3579" w:rsidRDefault="007A3579" w:rsidP="00583C5F">
      <w:pPr>
        <w:spacing w:after="0" w:line="240" w:lineRule="auto"/>
      </w:pPr>
      <w:r>
        <w:separator/>
      </w:r>
    </w:p>
  </w:endnote>
  <w:endnote w:type="continuationSeparator" w:id="0">
    <w:p w14:paraId="28DF51DC" w14:textId="77777777" w:rsidR="007A3579" w:rsidRDefault="007A3579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5EBA" w14:textId="77777777" w:rsidR="007A3579" w:rsidRDefault="007A3579" w:rsidP="00583C5F">
      <w:pPr>
        <w:spacing w:after="0" w:line="240" w:lineRule="auto"/>
      </w:pPr>
      <w:r>
        <w:separator/>
      </w:r>
    </w:p>
  </w:footnote>
  <w:footnote w:type="continuationSeparator" w:id="0">
    <w:p w14:paraId="1A076218" w14:textId="77777777" w:rsidR="007A3579" w:rsidRDefault="007A3579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04F0A"/>
    <w:multiLevelType w:val="hybridMultilevel"/>
    <w:tmpl w:val="0DEA28B4"/>
    <w:lvl w:ilvl="0" w:tplc="BFF224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85BA1"/>
    <w:multiLevelType w:val="hybridMultilevel"/>
    <w:tmpl w:val="FE189C06"/>
    <w:lvl w:ilvl="0" w:tplc="013A87DE">
      <w:start w:val="1"/>
      <w:numFmt w:val="upperRoman"/>
      <w:lvlText w:val="%1"/>
      <w:lvlJc w:val="left"/>
      <w:pPr>
        <w:ind w:left="398" w:hanging="161"/>
      </w:pPr>
      <w:rPr>
        <w:rFonts w:ascii="Cambria" w:eastAsia="Cambria" w:hAnsi="Cambria" w:cs="Cambria" w:hint="default"/>
        <w:w w:val="104"/>
        <w:sz w:val="24"/>
        <w:szCs w:val="24"/>
        <w:lang w:val="pt-PT" w:eastAsia="en-US" w:bidi="ar-SA"/>
      </w:rPr>
    </w:lvl>
    <w:lvl w:ilvl="1" w:tplc="C3E4B1F0">
      <w:numFmt w:val="bullet"/>
      <w:lvlText w:val="•"/>
      <w:lvlJc w:val="left"/>
      <w:pPr>
        <w:ind w:left="1358" w:hanging="161"/>
      </w:pPr>
      <w:rPr>
        <w:rFonts w:hint="default"/>
        <w:lang w:val="pt-PT" w:eastAsia="en-US" w:bidi="ar-SA"/>
      </w:rPr>
    </w:lvl>
    <w:lvl w:ilvl="2" w:tplc="F4BC8BD6">
      <w:numFmt w:val="bullet"/>
      <w:lvlText w:val="•"/>
      <w:lvlJc w:val="left"/>
      <w:pPr>
        <w:ind w:left="2317" w:hanging="161"/>
      </w:pPr>
      <w:rPr>
        <w:rFonts w:hint="default"/>
        <w:lang w:val="pt-PT" w:eastAsia="en-US" w:bidi="ar-SA"/>
      </w:rPr>
    </w:lvl>
    <w:lvl w:ilvl="3" w:tplc="36F6DECC">
      <w:numFmt w:val="bullet"/>
      <w:lvlText w:val="•"/>
      <w:lvlJc w:val="left"/>
      <w:pPr>
        <w:ind w:left="3275" w:hanging="161"/>
      </w:pPr>
      <w:rPr>
        <w:rFonts w:hint="default"/>
        <w:lang w:val="pt-PT" w:eastAsia="en-US" w:bidi="ar-SA"/>
      </w:rPr>
    </w:lvl>
    <w:lvl w:ilvl="4" w:tplc="FAECF392">
      <w:numFmt w:val="bullet"/>
      <w:lvlText w:val="•"/>
      <w:lvlJc w:val="left"/>
      <w:pPr>
        <w:ind w:left="4234" w:hanging="161"/>
      </w:pPr>
      <w:rPr>
        <w:rFonts w:hint="default"/>
        <w:lang w:val="pt-PT" w:eastAsia="en-US" w:bidi="ar-SA"/>
      </w:rPr>
    </w:lvl>
    <w:lvl w:ilvl="5" w:tplc="BFCCAA7E">
      <w:numFmt w:val="bullet"/>
      <w:lvlText w:val="•"/>
      <w:lvlJc w:val="left"/>
      <w:pPr>
        <w:ind w:left="5193" w:hanging="161"/>
      </w:pPr>
      <w:rPr>
        <w:rFonts w:hint="default"/>
        <w:lang w:val="pt-PT" w:eastAsia="en-US" w:bidi="ar-SA"/>
      </w:rPr>
    </w:lvl>
    <w:lvl w:ilvl="6" w:tplc="516C32D4">
      <w:numFmt w:val="bullet"/>
      <w:lvlText w:val="•"/>
      <w:lvlJc w:val="left"/>
      <w:pPr>
        <w:ind w:left="6151" w:hanging="161"/>
      </w:pPr>
      <w:rPr>
        <w:rFonts w:hint="default"/>
        <w:lang w:val="pt-PT" w:eastAsia="en-US" w:bidi="ar-SA"/>
      </w:rPr>
    </w:lvl>
    <w:lvl w:ilvl="7" w:tplc="7C541C58">
      <w:numFmt w:val="bullet"/>
      <w:lvlText w:val="•"/>
      <w:lvlJc w:val="left"/>
      <w:pPr>
        <w:ind w:left="7110" w:hanging="161"/>
      </w:pPr>
      <w:rPr>
        <w:rFonts w:hint="default"/>
        <w:lang w:val="pt-PT" w:eastAsia="en-US" w:bidi="ar-SA"/>
      </w:rPr>
    </w:lvl>
    <w:lvl w:ilvl="8" w:tplc="B2F26E6A">
      <w:numFmt w:val="bullet"/>
      <w:lvlText w:val="•"/>
      <w:lvlJc w:val="left"/>
      <w:pPr>
        <w:ind w:left="8069" w:hanging="161"/>
      </w:pPr>
      <w:rPr>
        <w:rFonts w:hint="default"/>
        <w:lang w:val="pt-PT" w:eastAsia="en-US" w:bidi="ar-SA"/>
      </w:rPr>
    </w:lvl>
  </w:abstractNum>
  <w:abstractNum w:abstractNumId="2" w15:restartNumberingAfterBreak="0">
    <w:nsid w:val="3A297EDF"/>
    <w:multiLevelType w:val="hybridMultilevel"/>
    <w:tmpl w:val="304AF7DE"/>
    <w:lvl w:ilvl="0" w:tplc="CB86767A">
      <w:start w:val="1"/>
      <w:numFmt w:val="upperRoman"/>
      <w:lvlText w:val="%1"/>
      <w:lvlJc w:val="left"/>
      <w:pPr>
        <w:ind w:left="237" w:hanging="161"/>
      </w:pPr>
      <w:rPr>
        <w:rFonts w:ascii="Cambria" w:eastAsia="Cambria" w:hAnsi="Cambria" w:cs="Cambria" w:hint="default"/>
        <w:w w:val="104"/>
        <w:sz w:val="24"/>
        <w:szCs w:val="24"/>
        <w:lang w:val="pt-PT" w:eastAsia="en-US" w:bidi="ar-SA"/>
      </w:rPr>
    </w:lvl>
    <w:lvl w:ilvl="1" w:tplc="94F62968">
      <w:numFmt w:val="bullet"/>
      <w:lvlText w:val="•"/>
      <w:lvlJc w:val="left"/>
      <w:pPr>
        <w:ind w:left="1214" w:hanging="161"/>
      </w:pPr>
      <w:rPr>
        <w:rFonts w:hint="default"/>
        <w:lang w:val="pt-PT" w:eastAsia="en-US" w:bidi="ar-SA"/>
      </w:rPr>
    </w:lvl>
    <w:lvl w:ilvl="2" w:tplc="F35A5062">
      <w:numFmt w:val="bullet"/>
      <w:lvlText w:val="•"/>
      <w:lvlJc w:val="left"/>
      <w:pPr>
        <w:ind w:left="2189" w:hanging="161"/>
      </w:pPr>
      <w:rPr>
        <w:rFonts w:hint="default"/>
        <w:lang w:val="pt-PT" w:eastAsia="en-US" w:bidi="ar-SA"/>
      </w:rPr>
    </w:lvl>
    <w:lvl w:ilvl="3" w:tplc="30EA0994">
      <w:numFmt w:val="bullet"/>
      <w:lvlText w:val="•"/>
      <w:lvlJc w:val="left"/>
      <w:pPr>
        <w:ind w:left="3163" w:hanging="161"/>
      </w:pPr>
      <w:rPr>
        <w:rFonts w:hint="default"/>
        <w:lang w:val="pt-PT" w:eastAsia="en-US" w:bidi="ar-SA"/>
      </w:rPr>
    </w:lvl>
    <w:lvl w:ilvl="4" w:tplc="F0E89E46">
      <w:numFmt w:val="bullet"/>
      <w:lvlText w:val="•"/>
      <w:lvlJc w:val="left"/>
      <w:pPr>
        <w:ind w:left="4138" w:hanging="161"/>
      </w:pPr>
      <w:rPr>
        <w:rFonts w:hint="default"/>
        <w:lang w:val="pt-PT" w:eastAsia="en-US" w:bidi="ar-SA"/>
      </w:rPr>
    </w:lvl>
    <w:lvl w:ilvl="5" w:tplc="5AF84052">
      <w:numFmt w:val="bullet"/>
      <w:lvlText w:val="•"/>
      <w:lvlJc w:val="left"/>
      <w:pPr>
        <w:ind w:left="5113" w:hanging="161"/>
      </w:pPr>
      <w:rPr>
        <w:rFonts w:hint="default"/>
        <w:lang w:val="pt-PT" w:eastAsia="en-US" w:bidi="ar-SA"/>
      </w:rPr>
    </w:lvl>
    <w:lvl w:ilvl="6" w:tplc="F0DCECB2">
      <w:numFmt w:val="bullet"/>
      <w:lvlText w:val="•"/>
      <w:lvlJc w:val="left"/>
      <w:pPr>
        <w:ind w:left="6087" w:hanging="161"/>
      </w:pPr>
      <w:rPr>
        <w:rFonts w:hint="default"/>
        <w:lang w:val="pt-PT" w:eastAsia="en-US" w:bidi="ar-SA"/>
      </w:rPr>
    </w:lvl>
    <w:lvl w:ilvl="7" w:tplc="1AA2416A">
      <w:numFmt w:val="bullet"/>
      <w:lvlText w:val="•"/>
      <w:lvlJc w:val="left"/>
      <w:pPr>
        <w:ind w:left="7062" w:hanging="161"/>
      </w:pPr>
      <w:rPr>
        <w:rFonts w:hint="default"/>
        <w:lang w:val="pt-PT" w:eastAsia="en-US" w:bidi="ar-SA"/>
      </w:rPr>
    </w:lvl>
    <w:lvl w:ilvl="8" w:tplc="E3D05A88">
      <w:numFmt w:val="bullet"/>
      <w:lvlText w:val="•"/>
      <w:lvlJc w:val="left"/>
      <w:pPr>
        <w:ind w:left="8037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42AD2076"/>
    <w:multiLevelType w:val="hybridMultilevel"/>
    <w:tmpl w:val="EFBA6904"/>
    <w:lvl w:ilvl="0" w:tplc="3B50EE8A">
      <w:numFmt w:val="bullet"/>
      <w:lvlText w:val=""/>
      <w:lvlJc w:val="left"/>
      <w:pPr>
        <w:ind w:left="1240" w:hanging="100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B2C66D2">
      <w:numFmt w:val="bullet"/>
      <w:lvlText w:val="•"/>
      <w:lvlJc w:val="left"/>
      <w:pPr>
        <w:ind w:left="2114" w:hanging="1004"/>
      </w:pPr>
      <w:rPr>
        <w:rFonts w:hint="default"/>
        <w:lang w:val="pt-PT" w:eastAsia="en-US" w:bidi="ar-SA"/>
      </w:rPr>
    </w:lvl>
    <w:lvl w:ilvl="2" w:tplc="FAC4DA6C">
      <w:numFmt w:val="bullet"/>
      <w:lvlText w:val="•"/>
      <w:lvlJc w:val="left"/>
      <w:pPr>
        <w:ind w:left="2989" w:hanging="1004"/>
      </w:pPr>
      <w:rPr>
        <w:rFonts w:hint="default"/>
        <w:lang w:val="pt-PT" w:eastAsia="en-US" w:bidi="ar-SA"/>
      </w:rPr>
    </w:lvl>
    <w:lvl w:ilvl="3" w:tplc="E80004EE">
      <w:numFmt w:val="bullet"/>
      <w:lvlText w:val="•"/>
      <w:lvlJc w:val="left"/>
      <w:pPr>
        <w:ind w:left="3863" w:hanging="1004"/>
      </w:pPr>
      <w:rPr>
        <w:rFonts w:hint="default"/>
        <w:lang w:val="pt-PT" w:eastAsia="en-US" w:bidi="ar-SA"/>
      </w:rPr>
    </w:lvl>
    <w:lvl w:ilvl="4" w:tplc="889C35A2">
      <w:numFmt w:val="bullet"/>
      <w:lvlText w:val="•"/>
      <w:lvlJc w:val="left"/>
      <w:pPr>
        <w:ind w:left="4738" w:hanging="1004"/>
      </w:pPr>
      <w:rPr>
        <w:rFonts w:hint="default"/>
        <w:lang w:val="pt-PT" w:eastAsia="en-US" w:bidi="ar-SA"/>
      </w:rPr>
    </w:lvl>
    <w:lvl w:ilvl="5" w:tplc="FB2AFDF6">
      <w:numFmt w:val="bullet"/>
      <w:lvlText w:val="•"/>
      <w:lvlJc w:val="left"/>
      <w:pPr>
        <w:ind w:left="5613" w:hanging="1004"/>
      </w:pPr>
      <w:rPr>
        <w:rFonts w:hint="default"/>
        <w:lang w:val="pt-PT" w:eastAsia="en-US" w:bidi="ar-SA"/>
      </w:rPr>
    </w:lvl>
    <w:lvl w:ilvl="6" w:tplc="4E768466">
      <w:numFmt w:val="bullet"/>
      <w:lvlText w:val="•"/>
      <w:lvlJc w:val="left"/>
      <w:pPr>
        <w:ind w:left="6487" w:hanging="1004"/>
      </w:pPr>
      <w:rPr>
        <w:rFonts w:hint="default"/>
        <w:lang w:val="pt-PT" w:eastAsia="en-US" w:bidi="ar-SA"/>
      </w:rPr>
    </w:lvl>
    <w:lvl w:ilvl="7" w:tplc="A448FDF2">
      <w:numFmt w:val="bullet"/>
      <w:lvlText w:val="•"/>
      <w:lvlJc w:val="left"/>
      <w:pPr>
        <w:ind w:left="7362" w:hanging="1004"/>
      </w:pPr>
      <w:rPr>
        <w:rFonts w:hint="default"/>
        <w:lang w:val="pt-PT" w:eastAsia="en-US" w:bidi="ar-SA"/>
      </w:rPr>
    </w:lvl>
    <w:lvl w:ilvl="8" w:tplc="C6E01D2E">
      <w:numFmt w:val="bullet"/>
      <w:lvlText w:val="•"/>
      <w:lvlJc w:val="left"/>
      <w:pPr>
        <w:ind w:left="8237" w:hanging="1004"/>
      </w:pPr>
      <w:rPr>
        <w:rFonts w:hint="default"/>
        <w:lang w:val="pt-PT" w:eastAsia="en-US" w:bidi="ar-SA"/>
      </w:rPr>
    </w:lvl>
  </w:abstractNum>
  <w:abstractNum w:abstractNumId="4" w15:restartNumberingAfterBreak="0">
    <w:nsid w:val="646D67D9"/>
    <w:multiLevelType w:val="hybridMultilevel"/>
    <w:tmpl w:val="98F808C8"/>
    <w:lvl w:ilvl="0" w:tplc="1DA6D072">
      <w:start w:val="1"/>
      <w:numFmt w:val="decimal"/>
      <w:lvlText w:val="%1)"/>
      <w:lvlJc w:val="left"/>
      <w:pPr>
        <w:ind w:left="553" w:hanging="317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pt-PT" w:eastAsia="en-US" w:bidi="ar-SA"/>
      </w:rPr>
    </w:lvl>
    <w:lvl w:ilvl="1" w:tplc="3FC4A158">
      <w:start w:val="1"/>
      <w:numFmt w:val="lowerLetter"/>
      <w:lvlText w:val="%2)"/>
      <w:lvlJc w:val="left"/>
      <w:pPr>
        <w:ind w:left="525" w:hanging="288"/>
      </w:pPr>
      <w:rPr>
        <w:rFonts w:ascii="Cambria" w:eastAsia="Cambria" w:hAnsi="Cambria" w:cs="Cambria" w:hint="default"/>
        <w:spacing w:val="-1"/>
        <w:w w:val="101"/>
        <w:sz w:val="24"/>
        <w:szCs w:val="24"/>
        <w:lang w:val="pt-PT" w:eastAsia="en-US" w:bidi="ar-SA"/>
      </w:rPr>
    </w:lvl>
    <w:lvl w:ilvl="2" w:tplc="5D40F33E">
      <w:numFmt w:val="bullet"/>
      <w:lvlText w:val="•"/>
      <w:lvlJc w:val="left"/>
      <w:pPr>
        <w:ind w:left="560" w:hanging="288"/>
      </w:pPr>
      <w:rPr>
        <w:rFonts w:hint="default"/>
        <w:lang w:val="pt-PT" w:eastAsia="en-US" w:bidi="ar-SA"/>
      </w:rPr>
    </w:lvl>
    <w:lvl w:ilvl="3" w:tplc="2BEC8142">
      <w:numFmt w:val="bullet"/>
      <w:lvlText w:val="•"/>
      <w:lvlJc w:val="left"/>
      <w:pPr>
        <w:ind w:left="1738" w:hanging="288"/>
      </w:pPr>
      <w:rPr>
        <w:rFonts w:hint="default"/>
        <w:lang w:val="pt-PT" w:eastAsia="en-US" w:bidi="ar-SA"/>
      </w:rPr>
    </w:lvl>
    <w:lvl w:ilvl="4" w:tplc="3BCC85EA">
      <w:numFmt w:val="bullet"/>
      <w:lvlText w:val="•"/>
      <w:lvlJc w:val="left"/>
      <w:pPr>
        <w:ind w:left="2916" w:hanging="288"/>
      </w:pPr>
      <w:rPr>
        <w:rFonts w:hint="default"/>
        <w:lang w:val="pt-PT" w:eastAsia="en-US" w:bidi="ar-SA"/>
      </w:rPr>
    </w:lvl>
    <w:lvl w:ilvl="5" w:tplc="ED741260">
      <w:numFmt w:val="bullet"/>
      <w:lvlText w:val="•"/>
      <w:lvlJc w:val="left"/>
      <w:pPr>
        <w:ind w:left="4094" w:hanging="288"/>
      </w:pPr>
      <w:rPr>
        <w:rFonts w:hint="default"/>
        <w:lang w:val="pt-PT" w:eastAsia="en-US" w:bidi="ar-SA"/>
      </w:rPr>
    </w:lvl>
    <w:lvl w:ilvl="6" w:tplc="4BA2DA8A">
      <w:numFmt w:val="bullet"/>
      <w:lvlText w:val="•"/>
      <w:lvlJc w:val="left"/>
      <w:pPr>
        <w:ind w:left="5273" w:hanging="288"/>
      </w:pPr>
      <w:rPr>
        <w:rFonts w:hint="default"/>
        <w:lang w:val="pt-PT" w:eastAsia="en-US" w:bidi="ar-SA"/>
      </w:rPr>
    </w:lvl>
    <w:lvl w:ilvl="7" w:tplc="7D6C262A">
      <w:numFmt w:val="bullet"/>
      <w:lvlText w:val="•"/>
      <w:lvlJc w:val="left"/>
      <w:pPr>
        <w:ind w:left="6451" w:hanging="288"/>
      </w:pPr>
      <w:rPr>
        <w:rFonts w:hint="default"/>
        <w:lang w:val="pt-PT" w:eastAsia="en-US" w:bidi="ar-SA"/>
      </w:rPr>
    </w:lvl>
    <w:lvl w:ilvl="8" w:tplc="9790F9BC">
      <w:numFmt w:val="bullet"/>
      <w:lvlText w:val="•"/>
      <w:lvlJc w:val="left"/>
      <w:pPr>
        <w:ind w:left="7629" w:hanging="288"/>
      </w:pPr>
      <w:rPr>
        <w:rFonts w:hint="default"/>
        <w:lang w:val="pt-PT" w:eastAsia="en-US" w:bidi="ar-SA"/>
      </w:rPr>
    </w:lvl>
  </w:abstractNum>
  <w:num w:numId="1" w16cid:durableId="1338386875">
    <w:abstractNumId w:val="1"/>
  </w:num>
  <w:num w:numId="2" w16cid:durableId="2048529518">
    <w:abstractNumId w:val="2"/>
  </w:num>
  <w:num w:numId="3" w16cid:durableId="11421943">
    <w:abstractNumId w:val="3"/>
  </w:num>
  <w:num w:numId="4" w16cid:durableId="569466884">
    <w:abstractNumId w:val="4"/>
  </w:num>
  <w:num w:numId="5" w16cid:durableId="59424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5F"/>
    <w:rsid w:val="00007342"/>
    <w:rsid w:val="00010AF1"/>
    <w:rsid w:val="00017A48"/>
    <w:rsid w:val="00022AD2"/>
    <w:rsid w:val="000550DE"/>
    <w:rsid w:val="000947C3"/>
    <w:rsid w:val="00094DD0"/>
    <w:rsid w:val="000C3666"/>
    <w:rsid w:val="000D2BB4"/>
    <w:rsid w:val="000F6D2E"/>
    <w:rsid w:val="00130880"/>
    <w:rsid w:val="00131E89"/>
    <w:rsid w:val="00132E0A"/>
    <w:rsid w:val="0014696A"/>
    <w:rsid w:val="001B0EED"/>
    <w:rsid w:val="001C5352"/>
    <w:rsid w:val="001E441C"/>
    <w:rsid w:val="001F1FD0"/>
    <w:rsid w:val="001F51DD"/>
    <w:rsid w:val="001F5D24"/>
    <w:rsid w:val="00214CC0"/>
    <w:rsid w:val="002238EE"/>
    <w:rsid w:val="002369E9"/>
    <w:rsid w:val="00252ADD"/>
    <w:rsid w:val="0025358E"/>
    <w:rsid w:val="00262A9D"/>
    <w:rsid w:val="00263B05"/>
    <w:rsid w:val="0026467A"/>
    <w:rsid w:val="0027432E"/>
    <w:rsid w:val="00290728"/>
    <w:rsid w:val="00294DBC"/>
    <w:rsid w:val="00296AD0"/>
    <w:rsid w:val="002C2C4C"/>
    <w:rsid w:val="002C6AA2"/>
    <w:rsid w:val="002E66CD"/>
    <w:rsid w:val="002F3F9E"/>
    <w:rsid w:val="00320A91"/>
    <w:rsid w:val="00340CFF"/>
    <w:rsid w:val="00341CC6"/>
    <w:rsid w:val="00350547"/>
    <w:rsid w:val="00362A61"/>
    <w:rsid w:val="00363D22"/>
    <w:rsid w:val="00390291"/>
    <w:rsid w:val="003A14B7"/>
    <w:rsid w:val="003A4301"/>
    <w:rsid w:val="003A50B2"/>
    <w:rsid w:val="003B2520"/>
    <w:rsid w:val="003B772F"/>
    <w:rsid w:val="003C68E0"/>
    <w:rsid w:val="003F196E"/>
    <w:rsid w:val="003F2E5C"/>
    <w:rsid w:val="004179B2"/>
    <w:rsid w:val="00421467"/>
    <w:rsid w:val="0043209A"/>
    <w:rsid w:val="00436110"/>
    <w:rsid w:val="0044599A"/>
    <w:rsid w:val="00447269"/>
    <w:rsid w:val="00455E68"/>
    <w:rsid w:val="00461D39"/>
    <w:rsid w:val="0047136D"/>
    <w:rsid w:val="00471E38"/>
    <w:rsid w:val="004C10CD"/>
    <w:rsid w:val="004D2CEA"/>
    <w:rsid w:val="004E2B12"/>
    <w:rsid w:val="004E3BDB"/>
    <w:rsid w:val="004F40A9"/>
    <w:rsid w:val="00521D79"/>
    <w:rsid w:val="00535568"/>
    <w:rsid w:val="005411F8"/>
    <w:rsid w:val="00550955"/>
    <w:rsid w:val="00551E67"/>
    <w:rsid w:val="00583328"/>
    <w:rsid w:val="005836C6"/>
    <w:rsid w:val="00583C5F"/>
    <w:rsid w:val="0058659C"/>
    <w:rsid w:val="005900C9"/>
    <w:rsid w:val="005C7C5D"/>
    <w:rsid w:val="005D2102"/>
    <w:rsid w:val="005D26AC"/>
    <w:rsid w:val="005D49B2"/>
    <w:rsid w:val="005E3410"/>
    <w:rsid w:val="005E3EF7"/>
    <w:rsid w:val="005F1F45"/>
    <w:rsid w:val="005F3547"/>
    <w:rsid w:val="00602F2B"/>
    <w:rsid w:val="00605E6C"/>
    <w:rsid w:val="00617EF1"/>
    <w:rsid w:val="00621C3C"/>
    <w:rsid w:val="0062201F"/>
    <w:rsid w:val="00635C55"/>
    <w:rsid w:val="006424B4"/>
    <w:rsid w:val="00657790"/>
    <w:rsid w:val="00665962"/>
    <w:rsid w:val="0068471A"/>
    <w:rsid w:val="00694357"/>
    <w:rsid w:val="00694BCB"/>
    <w:rsid w:val="006A2F07"/>
    <w:rsid w:val="006B2DD1"/>
    <w:rsid w:val="006B598B"/>
    <w:rsid w:val="006C0F76"/>
    <w:rsid w:val="006E7100"/>
    <w:rsid w:val="00700AA7"/>
    <w:rsid w:val="0071409F"/>
    <w:rsid w:val="00716F33"/>
    <w:rsid w:val="00742128"/>
    <w:rsid w:val="00754873"/>
    <w:rsid w:val="007554EE"/>
    <w:rsid w:val="00765B8A"/>
    <w:rsid w:val="00765FA7"/>
    <w:rsid w:val="00775774"/>
    <w:rsid w:val="007965BD"/>
    <w:rsid w:val="007A3579"/>
    <w:rsid w:val="007A4C61"/>
    <w:rsid w:val="007B2571"/>
    <w:rsid w:val="007C2B43"/>
    <w:rsid w:val="007C314D"/>
    <w:rsid w:val="007D6079"/>
    <w:rsid w:val="007E6DD3"/>
    <w:rsid w:val="007F19BD"/>
    <w:rsid w:val="007F1E7B"/>
    <w:rsid w:val="008048BD"/>
    <w:rsid w:val="008139F9"/>
    <w:rsid w:val="00826578"/>
    <w:rsid w:val="00826DA4"/>
    <w:rsid w:val="0085701F"/>
    <w:rsid w:val="008A4EAD"/>
    <w:rsid w:val="008A4F3B"/>
    <w:rsid w:val="008B195C"/>
    <w:rsid w:val="008D252A"/>
    <w:rsid w:val="008D5779"/>
    <w:rsid w:val="008E409D"/>
    <w:rsid w:val="008F03F9"/>
    <w:rsid w:val="008F49D3"/>
    <w:rsid w:val="0093097B"/>
    <w:rsid w:val="00935C6B"/>
    <w:rsid w:val="00941628"/>
    <w:rsid w:val="0094428E"/>
    <w:rsid w:val="00970BCE"/>
    <w:rsid w:val="00973E07"/>
    <w:rsid w:val="009844FC"/>
    <w:rsid w:val="00984600"/>
    <w:rsid w:val="009B0DF7"/>
    <w:rsid w:val="009B58DD"/>
    <w:rsid w:val="009F1038"/>
    <w:rsid w:val="009F3E15"/>
    <w:rsid w:val="00A02B81"/>
    <w:rsid w:val="00A5321E"/>
    <w:rsid w:val="00A62638"/>
    <w:rsid w:val="00A76C2C"/>
    <w:rsid w:val="00A8081D"/>
    <w:rsid w:val="00A80952"/>
    <w:rsid w:val="00A82FF8"/>
    <w:rsid w:val="00A830AF"/>
    <w:rsid w:val="00A84E42"/>
    <w:rsid w:val="00AD353E"/>
    <w:rsid w:val="00AE0486"/>
    <w:rsid w:val="00B04249"/>
    <w:rsid w:val="00B23AD8"/>
    <w:rsid w:val="00B42792"/>
    <w:rsid w:val="00B47CAC"/>
    <w:rsid w:val="00B5552B"/>
    <w:rsid w:val="00B55C31"/>
    <w:rsid w:val="00B57C94"/>
    <w:rsid w:val="00B57E8B"/>
    <w:rsid w:val="00B64B66"/>
    <w:rsid w:val="00B85EE2"/>
    <w:rsid w:val="00BB19AA"/>
    <w:rsid w:val="00BB2BA4"/>
    <w:rsid w:val="00BC0C42"/>
    <w:rsid w:val="00C04D11"/>
    <w:rsid w:val="00C13E05"/>
    <w:rsid w:val="00C2072B"/>
    <w:rsid w:val="00C23D60"/>
    <w:rsid w:val="00C43549"/>
    <w:rsid w:val="00C5102C"/>
    <w:rsid w:val="00C57B42"/>
    <w:rsid w:val="00CA7AE0"/>
    <w:rsid w:val="00CC1C42"/>
    <w:rsid w:val="00CF3016"/>
    <w:rsid w:val="00D10045"/>
    <w:rsid w:val="00D10F65"/>
    <w:rsid w:val="00D258D8"/>
    <w:rsid w:val="00D26EAF"/>
    <w:rsid w:val="00D47E60"/>
    <w:rsid w:val="00D57FFD"/>
    <w:rsid w:val="00D76209"/>
    <w:rsid w:val="00DA0B3C"/>
    <w:rsid w:val="00DA666B"/>
    <w:rsid w:val="00DD769C"/>
    <w:rsid w:val="00DE4B6E"/>
    <w:rsid w:val="00DE5A8A"/>
    <w:rsid w:val="00E02D2E"/>
    <w:rsid w:val="00E06562"/>
    <w:rsid w:val="00E172E4"/>
    <w:rsid w:val="00E229F0"/>
    <w:rsid w:val="00E23BC8"/>
    <w:rsid w:val="00E31149"/>
    <w:rsid w:val="00E35D3B"/>
    <w:rsid w:val="00E40EA1"/>
    <w:rsid w:val="00E422FD"/>
    <w:rsid w:val="00E53A92"/>
    <w:rsid w:val="00E71B36"/>
    <w:rsid w:val="00E72D77"/>
    <w:rsid w:val="00E80D4D"/>
    <w:rsid w:val="00EA5EEA"/>
    <w:rsid w:val="00EC596E"/>
    <w:rsid w:val="00ED29FF"/>
    <w:rsid w:val="00EE05E2"/>
    <w:rsid w:val="00EE26AC"/>
    <w:rsid w:val="00EF55F8"/>
    <w:rsid w:val="00F04BBA"/>
    <w:rsid w:val="00F15E4D"/>
    <w:rsid w:val="00F17764"/>
    <w:rsid w:val="00F37D0D"/>
    <w:rsid w:val="00F60B32"/>
    <w:rsid w:val="00F67760"/>
    <w:rsid w:val="00F870E3"/>
    <w:rsid w:val="00FC57E1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6E0EC8C1-EF91-4F14-B97C-2E84A164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D49B2"/>
    <w:pPr>
      <w:widowControl w:val="0"/>
      <w:autoSpaceDE w:val="0"/>
      <w:autoSpaceDN w:val="0"/>
      <w:spacing w:after="0" w:line="240" w:lineRule="auto"/>
      <w:ind w:left="237"/>
      <w:jc w:val="both"/>
      <w:outlineLvl w:val="0"/>
    </w:pPr>
    <w:rPr>
      <w:rFonts w:ascii="Cambria" w:eastAsia="Cambria" w:hAnsi="Cambria" w:cs="Cambria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A5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1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5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A5321E"/>
    <w:pPr>
      <w:spacing w:after="0" w:line="360" w:lineRule="auto"/>
      <w:ind w:firstLine="1134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321E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D49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D49B2"/>
  </w:style>
  <w:style w:type="character" w:customStyle="1" w:styleId="Ttulo1Char">
    <w:name w:val="Título 1 Char"/>
    <w:basedOn w:val="Fontepargpadro"/>
    <w:link w:val="Ttulo1"/>
    <w:uiPriority w:val="9"/>
    <w:rsid w:val="005D49B2"/>
    <w:rPr>
      <w:rFonts w:ascii="Cambria" w:eastAsia="Cambria" w:hAnsi="Cambria" w:cs="Cambria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D49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D49B2"/>
    <w:pPr>
      <w:widowControl w:val="0"/>
      <w:autoSpaceDE w:val="0"/>
      <w:autoSpaceDN w:val="0"/>
      <w:spacing w:after="0" w:line="240" w:lineRule="auto"/>
      <w:ind w:left="237"/>
      <w:jc w:val="both"/>
    </w:pPr>
    <w:rPr>
      <w:rFonts w:ascii="Cambria" w:eastAsia="Cambria" w:hAnsi="Cambria" w:cs="Cambria"/>
      <w:lang w:val="pt-PT"/>
    </w:rPr>
  </w:style>
  <w:style w:type="paragraph" w:customStyle="1" w:styleId="TableParagraph">
    <w:name w:val="Table Paragraph"/>
    <w:basedOn w:val="Normal"/>
    <w:uiPriority w:val="1"/>
    <w:qFormat/>
    <w:rsid w:val="005D49B2"/>
    <w:pPr>
      <w:widowControl w:val="0"/>
      <w:autoSpaceDE w:val="0"/>
      <w:autoSpaceDN w:val="0"/>
      <w:spacing w:after="0" w:line="240" w:lineRule="auto"/>
      <w:ind w:left="104"/>
    </w:pPr>
    <w:rPr>
      <w:rFonts w:ascii="Calibri" w:eastAsia="Calibri" w:hAnsi="Calibri" w:cs="Calibri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3E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3E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3E15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550DE"/>
    <w:pPr>
      <w:autoSpaceDE w:val="0"/>
      <w:autoSpaceDN w:val="0"/>
      <w:spacing w:before="120" w:after="120" w:line="480" w:lineRule="auto"/>
      <w:ind w:left="283"/>
      <w:jc w:val="both"/>
    </w:pPr>
    <w:rPr>
      <w:rFonts w:ascii="Arial" w:eastAsia="Times New Roman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550DE"/>
    <w:rPr>
      <w:rFonts w:ascii="Arial" w:eastAsia="Times New Roman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E71B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1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ixoreu.mt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@torixoreu.mt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529AA-9666-41E1-98A7-C95B29EC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 TXU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3</cp:revision>
  <cp:lastPrinted>2023-07-16T20:39:00Z</cp:lastPrinted>
  <dcterms:created xsi:type="dcterms:W3CDTF">2023-09-11T19:00:00Z</dcterms:created>
  <dcterms:modified xsi:type="dcterms:W3CDTF">2023-10-04T20:43:00Z</dcterms:modified>
</cp:coreProperties>
</file>